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4B" w:rsidRPr="00C3576B" w:rsidRDefault="0050214B" w:rsidP="0050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Приложение</w:t>
      </w:r>
    </w:p>
    <w:p w:rsidR="0050214B" w:rsidRPr="00C3576B" w:rsidRDefault="0050214B" w:rsidP="0050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УТВЕРЖДЕНО</w:t>
      </w:r>
    </w:p>
    <w:p w:rsidR="0050214B" w:rsidRPr="00C3576B" w:rsidRDefault="0050214B" w:rsidP="0050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приказом МБОУ «Средняя школа № 1»</w:t>
      </w:r>
    </w:p>
    <w:p w:rsidR="0050214B" w:rsidRPr="00C3576B" w:rsidRDefault="0050214B" w:rsidP="0050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C3576B">
        <w:rPr>
          <w:rFonts w:ascii="Times New Roman" w:hAnsi="Times New Roman" w:cs="Times New Roman"/>
          <w:sz w:val="24"/>
          <w:szCs w:val="24"/>
        </w:rPr>
        <w:t>от 12.09.2020 № 82</w:t>
      </w:r>
    </w:p>
    <w:p w:rsidR="0050214B" w:rsidRPr="00C3576B" w:rsidRDefault="0050214B" w:rsidP="0050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П</w:t>
      </w:r>
      <w:r w:rsidR="000F55AE" w:rsidRPr="00C3576B">
        <w:rPr>
          <w:rFonts w:ascii="Times New Roman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="000F55AE" w:rsidRPr="00C3576B">
        <w:rPr>
          <w:rFonts w:ascii="Times New Roman" w:hAnsi="Times New Roman" w:cs="Times New Roman"/>
          <w:b/>
          <w:sz w:val="24"/>
          <w:szCs w:val="24"/>
        </w:rPr>
        <w:t>АН</w:t>
      </w:r>
    </w:p>
    <w:p w:rsidR="0050214B" w:rsidRPr="00C3576B" w:rsidRDefault="0050214B" w:rsidP="0050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</w:t>
      </w:r>
    </w:p>
    <w:p w:rsidR="0050214B" w:rsidRPr="00C3576B" w:rsidRDefault="0050214B" w:rsidP="0050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6B">
        <w:rPr>
          <w:rFonts w:ascii="Times New Roman" w:hAnsi="Times New Roman" w:cs="Times New Roman"/>
          <w:b/>
          <w:sz w:val="24"/>
          <w:szCs w:val="24"/>
        </w:rPr>
        <w:t>качества образования (ВСОКО) на 2020/21 учебный год</w:t>
      </w:r>
    </w:p>
    <w:p w:rsidR="002A01C4" w:rsidRPr="0050214B" w:rsidRDefault="002A01C4" w:rsidP="005021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3" w:type="dxa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1920"/>
        <w:gridCol w:w="2835"/>
        <w:gridCol w:w="1140"/>
        <w:gridCol w:w="2408"/>
      </w:tblGrid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работы по подготовке выпускников к ЕГЭ-2021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ЕГЭ-2020, чтобы определить приоритетные направления методической работы ОО на 2020/21 учебный год и скорректировать план подготовки к ЕГЭ-2021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и восполнение пробелов в знаниях учащихся по итогам 2019/20 учебного года перед осенним циклом ВПР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образовательные результаты школьников по итогам предыдущего учебного года, чтобы выявить и восполнить пробелы в знаниях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 в 1-х классах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дифференцированного подхода к обучению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стартовую диагностическую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работу в 1-х классах.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учеников с высоким, средним 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низким уровнями подготовки к обучению в 1-м классе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педагоги начальной школы,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низким уровнем социализации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 социализации учащихся 1-го класса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5-х, 10-х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организации дифференцирова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подхода к обучению.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работы с учащимися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стартовую диагностику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5-х, 10-х классов, чтобы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готовность к обучению на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новом уровне общего образования.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Входная диагностика по графику «СтатГрад» учащихся 6–8-х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дифференцированного подхода к обучению.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работы с учащимися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входную диагностику учащихся 6–8-х классов, чтобы определить качество образовательных результатов.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Обновление фонда оценочных средств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Обновленный фонд оценочных средств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Включить в фонд оценочных средств задания, формирующие читательскую, математическую, естественно-научную грамотность по примеру заданий региональной оценки качества образования по модели PISA.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Включить в фонд оценочных средств задания из новых демоверсий ФИПИ по 14 предметам для ОГЭ в 9-х классах.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Включить в содержание уроков задания,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аналогичные КИМ ГИА-2021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школьных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ГИА-2021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контроля подготовки к ГИА-2021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контроля подготовки к ГИА-2021.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Включить в план мероприятия по подготовке выпускников к ГИА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Реализация задач воспитания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планы на соответствие возрастным особенностям обучающихся;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актуальность поставленных задач и соотнести их с задачами школы.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Кураторство молодых и вновь прибывших специалистов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кураторов молодых специалистов.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работы с молодыми педагогами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программу наставничества молодых или вновь прибывших специалистов.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Назначить кураторов молодым специалистам, определить зону ответственности при выполнении обязанностей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руководитель школьного методического совета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Наставничество педагогов, имеющих низкий уровень ИКТ-компетенций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работы по повышению ИКТ-компетенций педагогов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работы по повышению ИКТ-компетенций педагогического состава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 педагоги с высоким уровнем ИКТ-компетенций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 проведению региональных исследований по оценке качества общего образования по модели PISA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участию их классов в региональной оценке качества образования по модели PISA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Ознакомить педагогов на заседаниях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с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методологией и критериями оценки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качества общего образования на основе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практики международных исследований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обучающихся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итоговому собеседованию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План/циклограмма контроля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к итоговому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собеседованию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Спланировать мероприятия по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подготовке 9-х классов к итоговому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собеседованию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Руководитель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исследованию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 по модели PISA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по итогам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уроков 7–8-х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Проконтролировать умение учащихся 7–8-х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выполнять задания на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основе международных исследований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качества PISA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 рейтинг качества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образования по модели PISA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внутришкольного контроля качества образования на основе международных исследований PISA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внутришкольный рейтинг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на основе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заданий международных исследований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результатов в 7–8-х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осенних ВПР-2020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Корректировка преподавания тем, которые учащиеся усвоили плохо.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Листы контроля качества преподавания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темы, разделы, которые учащиеся плохо усвоили.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учителя включили трудные задания осенних ВПР-2020 в уроки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Предварительные результаты выпускников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пробное итоговое сочинение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Результаты учащихся за I четверть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I четверти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проверочных работ за I четверть, чтобы оценить качество результатов, которых достигли ученики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обучающихся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итогах анкетирования родителей «Оценка состояния здоровья ребенка»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анкетирования родителей, провести сравнение результатов с предыдущим годом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итогам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уроков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открытые уроки, чтобы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проконтролировать, как учителя химии,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информатики, физики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используют лабораторное 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для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заданий.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открытые уроки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ранней профессиональной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ориентации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школьникам по профессиональной ориентации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учащихся в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системе Всероссийских открытых уроков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портала «Проектория» по ранней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итоговому сочинению и итоговому собеседованию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контроля подготовки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выпускников к итоговому сочинению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(изложению) в 11-х классах и к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итоговому собеседованию в 9-х классах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подготовку выпускников к итоговому сочинению и итоговому собеседованию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руководитель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преподавания предметов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корректировке работы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по итогам стартовой и входной диагностик, чтобы выяснить, как родители оценивают качество преподавания предметов, по которым дети показали низкие результаты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ГИА-2021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подготовки выпускников к ГИА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Разработать памятки для учеников 9-х,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11-х классов по новым или обновленным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КИМ. Проконтролировать, как учителя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выпускников к ГИА, а ученики повторяют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сложные темы.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Включить задания из демоверсий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перспективных моделей ОГЭ-2021 в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проверочные работы за I четверть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уроков в 5-х и 10-х классах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учителя-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предметники включают в уроки в 5-х и 10-х классах задания из стартовой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диагностики, с которыми не справилось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большинство учеников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материального оснащения для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проведения оценки качества общего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образования по модели PISA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Готовность школы к проведению регионального исследования качества образования по модели PISA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Подготовить компьютеры для регионального исследования качества образования по модели PISA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молодых и вновь прибывших специалистов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мероприятий, которые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помогут улучшить качество уроков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Проверить работу кураторов.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Посетить уроки и проконтролировать,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как педагоги используют современные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педагогические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технологии для повышения мотивации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молодые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специалисты разбирают сложные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задания ВПР, готовят выпускников к ГИА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оценке качества образования по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модели PISA.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анализ открытых уроков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Результаты пробного итогового сочинения в 11-х классах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траектории для учащихся с низкими результатами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пробного итогового сочинения в 11-х классах, чтобы выявить учащихся с низкими образовательными результатами и скорректировать план подготовки к ЕГЭ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педагоги-предметники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социальный педагог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учащихся группы риска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улучшению образовательных результатов учеников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беседы с учащимися группы риска по прогнозируемым результатам промежуточной аттестации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педагог-психолог,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Исследование эффективности социального партнерства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классного коллектива в период адаптации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учеников «Определение личностных качеств»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с учащимися группы риска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руководителей ШМО/предметных кафедр по ликвидации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 в знаниях учащихся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результаты работы по плану ликвидации пробелов в знаниях учащихся группы риска,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процессе тренировочных ГИА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плана внеурочной деятельности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реализацию плана внеурочной деятельности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Справка-анализ эффективности работы учителей с родителями учащихся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классных руководителей с родителями учащихся группы риска. Особое внимание уделить работе с родителями выпускников 9-х и 11-х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Результаты итогового сочинения в 11-х классах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Допуск учащихся 11-х классов к ЕГЭ.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Корректировка подготовки к ЕГЭ с учетом результатов итогового сочинения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итогового сочинения.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подготовки выпускников к ГИА с учетом результатов итогового сочинения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1–2-е недели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ШМО, педагоги-предметники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учащихся школы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метапредметных результатов учеников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единый урок по безопасности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руководитель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Освоение программ общего и дополнительного образования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анкетирование классных руководителей по освоению учениками содержания образования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по итогу первого полугодия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успеваемости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учащихся 2–10-х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образовательного процесса в 10-х классах в соответствии с ФГОС СОО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оценке работы педагогов по стандарту ФГОС СОО в 10-х классах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учащихся и результаты мониторинга метапредметных результатов 10-х классов, чтобы оценить реализацию образовательного процесса в соответствии с ФГОС СОО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плана воспитательной работы на второе полугодие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и оценка реализации плана воспитательной работы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Кураторство молодых педагогов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плана работы с молодыми педагогами на второе полугодие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кураторской работы с молодыми и вновь прибывшими педагогами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Председатель школьного методического совета,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кадровым обеспечением образовательного процесса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коррекции работы на второе полугодие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по вопросу удовлетворенности работой педагогов-предметников и проанализировать результаты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Итоги проведения муниципального этапа ВсОШ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подготовки учеников к региональному этапу ВсОШ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Изучить протокол проведения муниципального этапа ВсОШ, проанализировать результативность и оценить динамику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в первом полугодии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 с описанием результатов анализа программ учебных предметов за первое полугодие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классные журналы, чтобы оценить выполнение программ и выявить причины отставания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учащихся за II четверть и первое полугодие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выполнения форм и видов диагностических работ по предметам для планирования методической работы ОО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аттестацию учащихся за II четверть и первое полугодие, чтобы спланировать методическую работу на второе полугодие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учащихся 1-го класса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осуществлению педагогического взаимодействия с детьми и родителями для педагогов 1-х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 социализации учащихся 1-го класса, чтобы разработать рекомендации по осуществлению педагогического взаимодействия с детьми и родителями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Обучение детей с ОВЗ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в спортивных секциях школы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долю учащихся, занимающихся спортом в рамках внеурочной деятельности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уроков педагогами школы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роста коммуникативных УУД учащихся 5–8-х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рамках мониторинга качества уроков оценить работу учителей 5–8-х классов по развитию коммуникативных УУД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 о выполнении планов воспитательной работы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полноту выполнения планов воспитательной работы классными руководителями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Руководитель профессионального объединения классных руководителей, 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организации и проведения занятий по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дополнительного образования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долю учащихся, занятых в объединениях дополнительного образования ОО, оценить результативность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дополнительного образования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итоговому собеседованию по русскому языку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учителей для проведения пробного итогового собеседования в 9-х классах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при проведении методических объединений, семинаров, собеседований уровень готовности учителей к процедуре проведения итогового собеседования, уровень их способности использовать критерии оценивания результатов собеседования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председатель методического объединения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фонда оценочных средств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Описание системы оценивания в школе как объекта управления в работе учителя, выявление «точек роста» в системе оценивания для методической работы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используемые учителями способы формирующего, критериального оценивания: опросы, письменные работы, тестирование, индивидуальные задания и др.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Посещаемость учеников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ВР, социальный педагог,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образовательной организации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 рекомендациями по преодолению выявленных недостатков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психологического климата в педагогическом и ученическом коллективах и составить рекомендации по преодолению выявленных недостатков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Информационно-развивающая среда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предметных кабинетов и библиотек, выявление дефицитов в дидактическом оснащении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Проверить учебно-методическое и наглядное оснащение образовательной деятельности на соответствие федеральным требованиям по оснащенности образовательной деятельности и оборудованию учебных помещений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совета, заведующий библиотекой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и повышение квалификации педагогов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и повышение квалификации педагогов: реализация планов за первое полугодие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требований в кабинета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педагогов по соблюдению требований СанПиН в учебных кабинетах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обучающимися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образовательной организации с одаренными детьми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долю победителей и призеров олимпиад от общего количества учащихся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к ГИА-9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готовности обучающихся к ГИА-9 для определения дифференциации педагогической помощи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процессе мониторинга качества уроков по предметам, которые девятиклассники сдают в форме ОГЭ, выявить уровень образовательных результатов учащихся по этим предметам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уроки русского языка, истории, обществознания, чтобы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динамику развития коммуникативной компетенции учащихся группы риска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итогового собеседования по русскому языку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встречи с учащимися группы риска 9-х классов и их родителями, чтобы ознакомить с результатами итогового собеседования и прогнозируемыми результатами ОГЭ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Предметные и метапредметные результаты учеников с ОВЗ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учащихся с ОВЗ, детей-инвалидов и обучающихся на дому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процесса обучения и развития учащихся с ОВЗ, детей-инвалидов и обучающихся на дому. Оценить успеваемость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читательской грамотности учащихся 7–8-х классов по модели PISA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метапредметную контрольную, чтобы определить уровень сформированности читательской грамотности учащихся 7–8-х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Уровень математической грамотности учащихся 7–8-х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уровень математической грамотности учащихся 7–8-х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планируемых результатов ГИА-9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роста дефицитных навыков обучающихся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процессе посещения уроков выявить, как учителя русского языка, истории, обществознания развивают дефицитные навыки учащихся группы риска 9-х классов, выявленные по результатам итогового собеседования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планируемых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ГИА-11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пробных диагностических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русскому языку, математике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степень готовности учащихся 9-х,11-х классов к ГИА: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предварительную диагностику и коррекцию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задач воспитания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патриотическому направлению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уровень компетенций обучающихся по патриотическому воспитанию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уроков педагогами школы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роста регулятивных УУД как метапредметного результата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процессе мониторинга качества проведения уроков определить уровень сформированности регулятивных УУД у учащихся 1–7-х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Просветительская и консультативная работа с родителями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Справка-анализ эффективности работы учителей с родителями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Посетить родительские собрания 3-х, 9-х и 11-х классов, чтобы оценить качество просветительской и консультативной работы с родителями учащихся: информирование по вопросам сдачи ГИА, выбора модуля ОРКСЭ на следующий учебный год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учителей начальной школы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роста личностных результатов обучающихся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ходе мониторинга уроков в 1–4-х классах оценить работу учителей по созданию условий для становления ответственности и самостоятельности обучающихся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программы учебного предмета «ОБЖ»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ходе мониторинга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ОБЖ выявить соответствие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содержания и методов преподавания концепции преподавания предмета «ОБЖ».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рекомендации по преодолению выявленных недостатков 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учебного предмета «Физическая культура»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Справка-анализ с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по преодолению выявленных недостатков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мониторинга уроков физкультуры в 5–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8-х классах выявить соответствие содержания и методов преподавания концепции преподавания предмета «Физическая культура».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по преодолению выявленных недостатков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спортивно-массовой работы школы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Состояние спортивно-массовой работы школы, результативность работы кружков и курсов спортивно-оздоровительного направления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организацию и результативность спортивно-массовой работы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к ГИА-9, ГИА-11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качества процесса подготовки к ГИА-9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ходе мониторинга уроков проконтролировать, как педагоги включают новые формы заданий ОГЭ-2021 в уроки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председатель методического объединения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консультации для учащихся группы риска по дефицитным общеучебным умениям, выявленным по результатам итогового собеседования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учащихся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посещение учащимися группы риска 9-х классов консультаций по дефицитным общеучебным умениям, выявленным по результатам итогового собеседования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высокомотивированными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9-х, 11-х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индивидуальный подход учителя в работе с мотивированными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учащимися, обеспечение их работы заданиями ГИА повышенного и высокого уровня сложности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ИКТ в обучении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Мониторинг ИКТ-компетентности учителей школы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Оценить системность и качество использования педагогами ИКТ в обучении, чтобы выявить «точки роста» для методической работы с учителями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председатель методического объединения учителей информатики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ИКТ-ресурсов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школьного интернет-соединения и списки разрешенных для доступа сайтов на учебных компьютерах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Кадровый ресурс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Мониторинг компетентности учителей школы – выявление «точек роста» для методической работы с учителями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технологии оценивания учителем работы обучающихся на уроках, чтобы выявить «точки роста»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Оценить частоту и эффективность использования учителями заданий практического характера, чтобы выявить «точки роста»</w:t>
            </w: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коммуникативных УУД у учащихся 1–4-х классов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роста коммуникативных УУД как метапредметного результата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сформированность коммуникативных УУД у учащихся 1–4-х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УУД у учащихся 5–11-х классов</w:t>
            </w: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развитие коммуникативных УУД у учащихся 5–11-х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учащихся 8–11-х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результатов учащихся 8–11-х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классные журналы, чтобы оценить предметные результаты, которых достигли учащиеся 8–11-х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ГИА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степень готовности учащихся 9-х,11-х классов к ГИА; провести предварительную диагностику и коррекцию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ГИА обучающихся группы риска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обучающихся группы риска к ГИА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общешкольные тренировочные ГИА для учащихся группы риска по предметам, которые выносятся на ГИА, чтобы выявить трудности и типичные ошибки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учеников группы риска 9–11-х классов</w:t>
            </w: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учителя развивают дефицитные навыки учащихся группы риска 9–11-х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Уровень финансовой грамотности учащихся 7–8-х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Определить уровень финансовой грамотности учащихся 7–8-х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Эффективность социального партнерства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Уровень профориентационного самоопределения учащихся 9-11-х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классных руководителей по профориентационной работе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регионального этапа ВсОШ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ВсОШ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Изучить протоколы проведения регионального этапа ВсОШ; проанализировать результативность и оценить динамику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 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Анализ итогов III четверти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 по динамике успеваемости за III четверть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учеников 2–10-х классов, чтобы скорректировать план работы на IV четверть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с учащимися группы риска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руководителей ШМО/предметных кафедр по ликвидации пробелов в знаниях учащихся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работы по плану ликвидации пробелов в знаниях учащихся группы риска, выявленных в процессе тренировочных ГИА.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по ликвидации пробелов в знаниях учащихся группы риска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профориентационной работы в 8–11-х классах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достижений профориентационной деятельности, выявление резервов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процессе посещения уроков и классных часов 8–11-х классов оценить работу классных руководителей и учителей-предметников по проведению профориентационной работы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председатель профессионального объединения классных руководителей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программ предметной области «Родной язык» и «Литературное чтение на родном языке»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Справка-анализ с рекомендациями по преодолению выявленных недостатков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 процессе посещения уроков 1–4-х классов оценить качество преподавания предметов «Родной язык» и «Литературное чтение на родном языке»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плана внеурочной деятельности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степень реализации плана внеурочной деятельности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учебного плана и рабочих программ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учебного плана и уточнение рабочих программ (при необходимости по результатам анализа)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степень выполнения рабочих программ и учебного плана в III четверти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с учащимися группы риска 9-х, 11-х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учителей, руководителей МО/предметных кафедр по ликвидации пробелов в знаниях учащихся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Посетить уроки 9-х, 11-х классов, чтобы оценить эффективность педагогических приемов работы с учащимися группы риска и применение дифференцированного подхода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Подготовка к ГИА учащихся группы риска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 по ликвидации пробелов в знаниях учащихся группы риска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Выборочно проверить тетради учащихся группы риска по предметам, по которым они сдают ГИА. Проверить выполнение домашних заданий и наличие систематических записей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использования возможностей современной образовательной среды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современной образовательной среды, чтобы повысить качество образования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Изучить, как учителя используют возможности современной образовательной среды, в частности ЦОР, ресурсы «РЭШ» и др.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 по повышению эффективности работы с родителями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анкетирование, чтобы оценить долю родителей, удовлетворенных качеством образовательных результатов учащихся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социальный педагог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переходу на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уровень обучения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Справка-анализ с рекомендациями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педагогов по устранению выявленных недостатков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диагностику готовности учащихся 4-х,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9-х классов к переходу на новый уровень обучения.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педагогам по устранению выявленных недостатков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УУД обучающихся 5–8-х классов: предметные и коммуникативные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уровень и динамику владения УУД учащихся; оценить достижение планируемых результатов. Проанализировать защиту проектов 5–6-х классов, парно-групповых или индивидуальных проектов 7–8-х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уровня владения УУД учащихся 2–4-х, 5–8-х классов: познавательные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Выявить уровень и динамику владения УУД учащихся; оценить достижение планируемых результатов. Проанализировать результаты метапредметной работы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педагог-психолог, 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Эффективность социального партнерства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классных руководителей по экологическому воспитанию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классных руководителей по экологическому воспитанию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 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воспитательной работы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Уровень социализации учащихся 10–11-х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Изучить уровень воспитанности учащихся 10–11-х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учащихся группы риска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учителей по организации индивидуальной педагогической помощи при подготовке к ГИА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собрание для учащихся группы риска, чтобы обсудить результаты тренировочных ГИА по обязательным предметам и прогнозируемые результаты реального экзамена перед педсоветом о допуске к экзаменам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индивидуальные беседы с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группы риска, чтобы проконтролировать их мотивацию, готовность к ГИА и восполнение дефицитов, выявленных по результатам итогового собеседования/сочинения и тренировочных ГИА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УВР, классные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дополнительного образования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с целью выявления удовлетворенности и потребностей родителей в дополнительном образовании на базе ОО.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для педагогов и администрации по развитию системы дополнительного образования в школе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предметов концепциям преподавания предметных областей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оценки преподавания предметов в соответствии с концепциями преподавания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Посетить уроки, чтобы оценить преподавание на соответствие концепциям преподавания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Справка-анализ о выполнении плана воспитательной работы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полноту выполнения плана воспитательной работы классными руководителями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и консультативной работы с родителями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Справка-анализ эффективности работы учителей с родителями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Посетить родительские собрания, чтобы оценить качество просветительской и консультативной работы. Провести мониторинг запросов родителей учащихся по выбору модуля ОРКСЭ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Мониторинг уровня компетентности субъектов управления качеством методической работы в школе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руководители методических объединений посещают уроки учителей, чтобы оказать помощь в работе с группой риска и с высокомотивированными учащимися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и повышение квалификации педагогов: реализация планов за второе полугодие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9-х, 11-х классах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обучающихся по снижению уровня предэкзаменационного стресса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психологический семинар для учащихся группы риска, чтобы научить их экспресс-методам подготовки к ГИА, чтобы снизить негативные эмоциональные состояния и показать эффективные способы борьбы с экзаменационным стрессом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учащихся 10-х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успеваемости по всем предметам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учащиеся 10-х классов освоили предметное содержание в соответствии с ФГОС СОО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образовательной организации с одаренными детьми с рекомендациями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следующий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долю учащихся, которые принимали участие в олимпиадах и конкурсах по предметам. Подвести итоги работы с высокомотивированными учащимися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 учащихся 9-х, 11-х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для учащихся по подготовке к ГИА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встречи с учащимися группы риска 9-х и 11-х классов и их родителями, чтобы ознакомить с результатами подготовки к экзаменам и прогнозируемыми результатами ГИА.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для учащихся по подготовке к ГИА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10-х классов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оценки метапредметных результатов 10-х классов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метапредметную контрольную в 10-х классах, чтобы оценить, достигли ли ученики метапредметных результатов в соответствии с ФГОС СОО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методического совета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учащихся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динамики роста личностных результатов по данным портфолио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портфолио учащихся, чтобы оценить, достигли ли учащиеся личностных результатов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по итогу IV четверти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Диагностика успеваемости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успеваемость учащихся 2–10-х классов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по предметам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педагогической деятельности по реализации рабочих программ на следующий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количественный и качественный анализ качества выполнения рабочих программ (в том числе индивидуальных) по предметам за год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председатели методических объединений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образовательного процесса в 10-х классах в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СОО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по оценке работы педагогов по стандарту ФГОС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 в 10-х классах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успеваемость учащихся и результаты мониторинга метапредметных результатов 10-х классов, </w:t>
            </w: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оценить реализацию образовательного процесса в соответствии с ФГОС СОО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рабочих программ внеурочной деятельности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педагогической деятельности по реализации рабочих программ внеурочной деятельности на следующий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количественный и качественный анализ качества выполнения рабочих программ внеурочной деятельности за год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дополнительного образования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педагогической деятельности по реализации рабочих программ дополнительного образования на следующий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Провести количественный и качественный анализ качества выполнения программ дополнительного образования за год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Реализация классными руководителями планов воспитательной работы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Коррекция педагогической деятельности по реализации планов воспитательной работы на следующий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Оценить полноту выполнения классными руководителями планов воспитательной работы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социальной сферы в воспитательной работе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План привлечения социально-демографических ресурсов к реализации образовательной программы школы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Оценить долю мероприятий, проведенных с привлечением социальных партнеров, чтобы скорректировать план воспитательной работы на следующий учебный год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ГИА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коррекции плана подготовки к ГИА-2022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ГИА-2021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плана методической работы на 2021/22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плана методической работы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Реализация мониторинга качества образовательного процесса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реализации мониторинга, рекомендации по коррекции структуры и технологий внутришкольного мониторинга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реализации мониторинга качества образовательного процесса – мониторинга качества уроков, внеурочной деятельности, оснащения кабинетов и т. д.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50214B" w:rsidRPr="0050214B" w:rsidTr="0070775A">
        <w:trPr>
          <w:trHeight w:val="20"/>
        </w:trPr>
        <w:tc>
          <w:tcPr>
            <w:tcW w:w="999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образовательный процесс</w:t>
            </w:r>
          </w:p>
        </w:tc>
      </w:tr>
      <w:tr w:rsidR="0050214B" w:rsidRPr="0050214B" w:rsidTr="0070775A">
        <w:trPr>
          <w:trHeight w:val="20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Кураторство молодых педагогов</w:t>
            </w:r>
          </w:p>
        </w:tc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кураторства молодых педагогов.</w:t>
            </w:r>
          </w:p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по коррекции плана работы с молодыми и вновь прибывшими педагогами на следующий учебный год</w:t>
            </w:r>
          </w:p>
        </w:tc>
        <w:tc>
          <w:tcPr>
            <w:tcW w:w="1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4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14B" w:rsidRPr="0050214B" w:rsidRDefault="0050214B" w:rsidP="007077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14B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руководитель ШМО</w:t>
            </w:r>
          </w:p>
        </w:tc>
      </w:tr>
    </w:tbl>
    <w:p w:rsidR="002A01C4" w:rsidRPr="0050214B" w:rsidRDefault="002A01C4" w:rsidP="0050214B">
      <w:pPr>
        <w:rPr>
          <w:rFonts w:ascii="Times New Roman" w:hAnsi="Times New Roman" w:cs="Times New Roman"/>
          <w:sz w:val="28"/>
          <w:szCs w:val="28"/>
        </w:rPr>
      </w:pPr>
    </w:p>
    <w:sectPr w:rsidR="002A01C4" w:rsidRPr="0050214B" w:rsidSect="0050214B">
      <w:pgSz w:w="11909" w:h="16834"/>
      <w:pgMar w:top="709" w:right="7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53" w:rsidRDefault="00D11853" w:rsidP="0050214B">
      <w:pPr>
        <w:spacing w:line="240" w:lineRule="auto"/>
      </w:pPr>
      <w:r>
        <w:separator/>
      </w:r>
    </w:p>
  </w:endnote>
  <w:endnote w:type="continuationSeparator" w:id="0">
    <w:p w:rsidR="00D11853" w:rsidRDefault="00D11853" w:rsidP="00502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53" w:rsidRDefault="00D11853" w:rsidP="0050214B">
      <w:pPr>
        <w:spacing w:line="240" w:lineRule="auto"/>
      </w:pPr>
      <w:r>
        <w:separator/>
      </w:r>
    </w:p>
  </w:footnote>
  <w:footnote w:type="continuationSeparator" w:id="0">
    <w:p w:rsidR="00D11853" w:rsidRDefault="00D11853" w:rsidP="005021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C4"/>
    <w:rsid w:val="0001474C"/>
    <w:rsid w:val="00016BF3"/>
    <w:rsid w:val="000F55AE"/>
    <w:rsid w:val="002A01C4"/>
    <w:rsid w:val="002A7FED"/>
    <w:rsid w:val="0050214B"/>
    <w:rsid w:val="0070775A"/>
    <w:rsid w:val="007F695D"/>
    <w:rsid w:val="009F3013"/>
    <w:rsid w:val="00C3576B"/>
    <w:rsid w:val="00D11853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2EAC-A2BC-49D2-89DA-6EE32594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5021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14B"/>
  </w:style>
  <w:style w:type="paragraph" w:styleId="a9">
    <w:name w:val="footer"/>
    <w:basedOn w:val="a"/>
    <w:link w:val="aa"/>
    <w:uiPriority w:val="99"/>
    <w:unhideWhenUsed/>
    <w:rsid w:val="005021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onGov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6054</Words>
  <Characters>34510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функционирования внутренней системы оценки качества образования (ВСОКО) на 2020/21 учебный год</vt:lpstr>
    </vt:vector>
  </TitlesOfParts>
  <Company>Дивитай, ООО</Company>
  <LinksUpToDate>false</LinksUpToDate>
  <CharactersWithSpaces>40484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функционирования внутренней системы оценки качества образования (ВСОКО) на 2020/21 учебный год</dc:title>
  <dc:creator>d61.ru</dc:creator>
  <cp:keywords>ВСОКО</cp:keywords>
  <cp:lastModifiedBy>Дион</cp:lastModifiedBy>
  <cp:revision>6</cp:revision>
  <cp:lastPrinted>2020-10-06T08:29:00Z</cp:lastPrinted>
  <dcterms:created xsi:type="dcterms:W3CDTF">2020-10-06T08:28:00Z</dcterms:created>
  <dcterms:modified xsi:type="dcterms:W3CDTF">2020-10-08T08:12:00Z</dcterms:modified>
</cp:coreProperties>
</file>